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1AA8" w14:textId="77777777" w:rsidR="00794DE4" w:rsidRPr="00796479" w:rsidRDefault="00794DE4" w:rsidP="00794DE4">
      <w:pPr>
        <w:tabs>
          <w:tab w:val="left" w:pos="5733"/>
        </w:tabs>
        <w:jc w:val="center"/>
        <w:rPr>
          <w:rFonts w:cs="Arial"/>
          <w:b/>
          <w:color w:val="FFFFFF" w:themeColor="background1"/>
          <w:sz w:val="28"/>
          <w:szCs w:val="28"/>
        </w:rPr>
      </w:pPr>
      <w:r w:rsidRPr="00796479">
        <w:rPr>
          <w:noProof/>
          <w:sz w:val="20"/>
          <w:lang w:val="es-EC" w:eastAsia="es-EC"/>
        </w:rPr>
        <w:drawing>
          <wp:anchor distT="0" distB="0" distL="114300" distR="114300" simplePos="0" relativeHeight="251659264" behindDoc="1" locked="0" layoutInCell="1" allowOverlap="1" wp14:anchorId="5C8924D9" wp14:editId="14578A34">
            <wp:simplePos x="0" y="0"/>
            <wp:positionH relativeFrom="page">
              <wp:align>left</wp:align>
            </wp:positionH>
            <wp:positionV relativeFrom="paragraph">
              <wp:posOffset>-1346200</wp:posOffset>
            </wp:positionV>
            <wp:extent cx="7772400" cy="10680065"/>
            <wp:effectExtent l="0" t="0" r="0" b="698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tilla Word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071AE" w14:textId="77777777" w:rsidR="00794DE4" w:rsidRPr="00796479" w:rsidRDefault="00794DE4" w:rsidP="00794DE4">
      <w:pPr>
        <w:tabs>
          <w:tab w:val="left" w:pos="5733"/>
        </w:tabs>
        <w:jc w:val="center"/>
        <w:rPr>
          <w:rFonts w:cs="Arial"/>
          <w:b/>
          <w:color w:val="FFFFFF" w:themeColor="background1"/>
          <w:sz w:val="28"/>
          <w:szCs w:val="28"/>
        </w:rPr>
      </w:pPr>
    </w:p>
    <w:p w14:paraId="2BB5F81A" w14:textId="77777777" w:rsidR="00794DE4" w:rsidRPr="00796479" w:rsidRDefault="00794DE4" w:rsidP="00794DE4">
      <w:pPr>
        <w:tabs>
          <w:tab w:val="left" w:pos="5733"/>
        </w:tabs>
        <w:jc w:val="center"/>
        <w:rPr>
          <w:rFonts w:cs="Arial"/>
          <w:b/>
          <w:color w:val="FFFFFF" w:themeColor="background1"/>
          <w:sz w:val="28"/>
          <w:szCs w:val="28"/>
        </w:rPr>
      </w:pPr>
    </w:p>
    <w:p w14:paraId="5B4DAE96" w14:textId="77777777" w:rsidR="00794DE4" w:rsidRPr="00796479" w:rsidRDefault="00794DE4" w:rsidP="00794DE4">
      <w:pPr>
        <w:tabs>
          <w:tab w:val="left" w:pos="5733"/>
        </w:tabs>
        <w:jc w:val="center"/>
        <w:rPr>
          <w:rFonts w:cs="Arial"/>
          <w:b/>
          <w:color w:val="FFFFFF" w:themeColor="background1"/>
          <w:sz w:val="28"/>
          <w:szCs w:val="28"/>
        </w:rPr>
      </w:pPr>
    </w:p>
    <w:p w14:paraId="4E2F9D5D" w14:textId="77777777" w:rsidR="00794DE4" w:rsidRPr="00796479" w:rsidRDefault="00794DE4" w:rsidP="00794DE4">
      <w:pPr>
        <w:tabs>
          <w:tab w:val="left" w:pos="5733"/>
        </w:tabs>
        <w:jc w:val="center"/>
        <w:rPr>
          <w:rFonts w:cs="Arial"/>
          <w:b/>
          <w:color w:val="FFFFFF" w:themeColor="background1"/>
          <w:sz w:val="28"/>
          <w:szCs w:val="28"/>
        </w:rPr>
      </w:pPr>
    </w:p>
    <w:p w14:paraId="0DD55783" w14:textId="0A065222" w:rsidR="00796479" w:rsidRPr="00796479" w:rsidRDefault="00796479" w:rsidP="00796479">
      <w:pPr>
        <w:pStyle w:val="NormalWeb"/>
        <w:spacing w:before="0" w:beforeAutospacing="0" w:after="0" w:afterAutospacing="0" w:line="360" w:lineRule="auto"/>
        <w:jc w:val="right"/>
        <w:rPr>
          <w:rFonts w:ascii="Century Gothic" w:hAnsi="Century Gothic" w:cs="Arial"/>
          <w:b/>
          <w:color w:val="FFFFFF" w:themeColor="background1"/>
          <w:sz w:val="36"/>
          <w:szCs w:val="36"/>
          <w:lang w:val="es-EC"/>
        </w:rPr>
      </w:pPr>
      <w:bookmarkStart w:id="0" w:name="_Hlk139552665"/>
      <w:r>
        <w:rPr>
          <w:rFonts w:ascii="Century Gothic" w:hAnsi="Century Gothic"/>
          <w:color w:val="FFFFFF" w:themeColor="background1"/>
          <w:sz w:val="44"/>
          <w:szCs w:val="44"/>
          <w:lang w:val="es-ES"/>
        </w:rPr>
        <w:t>Herramientas tecnológicas interactivas para entornos virtuales de aprendizaje</w:t>
      </w:r>
    </w:p>
    <w:bookmarkEnd w:id="0"/>
    <w:p w14:paraId="4AE13577" w14:textId="158F2B4F" w:rsidR="00A915D0" w:rsidRDefault="00A915D0" w:rsidP="00A915D0">
      <w:pPr>
        <w:spacing w:after="0" w:line="240" w:lineRule="auto"/>
        <w:jc w:val="right"/>
        <w:rPr>
          <w:color w:val="FFFFFF" w:themeColor="background1"/>
          <w:sz w:val="72"/>
          <w:szCs w:val="72"/>
          <w:lang w:val="es-ES"/>
        </w:rPr>
      </w:pPr>
      <w:r>
        <w:rPr>
          <w:color w:val="FFFFFF" w:themeColor="background1"/>
          <w:sz w:val="72"/>
          <w:szCs w:val="72"/>
          <w:lang w:val="es-ES"/>
        </w:rPr>
        <w:t>Currículum Vitae</w:t>
      </w:r>
    </w:p>
    <w:p w14:paraId="50E5C3E0" w14:textId="412F6DD3" w:rsidR="00A915D0" w:rsidRDefault="00A915D0" w:rsidP="00A915D0">
      <w:pPr>
        <w:spacing w:after="0" w:line="240" w:lineRule="auto"/>
        <w:jc w:val="right"/>
        <w:rPr>
          <w:color w:val="FFFFFF" w:themeColor="background1"/>
          <w:sz w:val="72"/>
          <w:szCs w:val="72"/>
          <w:lang w:val="es-ES"/>
        </w:rPr>
      </w:pPr>
      <w:r>
        <w:rPr>
          <w:color w:val="FFFFFF" w:themeColor="background1"/>
          <w:sz w:val="72"/>
          <w:szCs w:val="72"/>
          <w:lang w:val="es-ES"/>
        </w:rPr>
        <w:t>Profesores:</w:t>
      </w:r>
    </w:p>
    <w:p w14:paraId="17F26A47" w14:textId="7AE7CDBC" w:rsidR="00A915D0" w:rsidRPr="00A915D0" w:rsidRDefault="00A915D0" w:rsidP="00A915D0">
      <w:pPr>
        <w:spacing w:after="0" w:line="240" w:lineRule="auto"/>
        <w:jc w:val="right"/>
        <w:rPr>
          <w:color w:val="FFFFFF" w:themeColor="background1"/>
          <w:sz w:val="56"/>
          <w:szCs w:val="56"/>
          <w:lang w:val="es-ES"/>
        </w:rPr>
      </w:pPr>
      <w:r w:rsidRPr="00A915D0">
        <w:rPr>
          <w:color w:val="FFFFFF" w:themeColor="background1"/>
          <w:sz w:val="56"/>
          <w:szCs w:val="56"/>
          <w:lang w:val="es-ES"/>
        </w:rPr>
        <w:t>PhD. Jesús Gonzales</w:t>
      </w:r>
    </w:p>
    <w:p w14:paraId="29DC3DEC" w14:textId="50EAB553" w:rsidR="00A915D0" w:rsidRPr="00A915D0" w:rsidRDefault="00A915D0" w:rsidP="00A915D0">
      <w:pPr>
        <w:spacing w:after="0" w:line="240" w:lineRule="auto"/>
        <w:jc w:val="right"/>
        <w:rPr>
          <w:color w:val="FFFFFF" w:themeColor="background1"/>
          <w:sz w:val="56"/>
          <w:szCs w:val="56"/>
          <w:lang w:val="es-ES"/>
        </w:rPr>
      </w:pPr>
      <w:proofErr w:type="spellStart"/>
      <w:r w:rsidRPr="00A915D0">
        <w:rPr>
          <w:color w:val="FFFFFF" w:themeColor="background1"/>
          <w:sz w:val="56"/>
          <w:szCs w:val="56"/>
          <w:lang w:val="es-ES"/>
        </w:rPr>
        <w:t>MsC</w:t>
      </w:r>
      <w:proofErr w:type="spellEnd"/>
      <w:r w:rsidRPr="00A915D0">
        <w:rPr>
          <w:color w:val="FFFFFF" w:themeColor="background1"/>
          <w:sz w:val="56"/>
          <w:szCs w:val="56"/>
          <w:lang w:val="es-ES"/>
        </w:rPr>
        <w:t>. Paulina Tapia</w:t>
      </w:r>
    </w:p>
    <w:p w14:paraId="128E3C81" w14:textId="407639B0" w:rsidR="00A915D0" w:rsidRPr="00A915D0" w:rsidRDefault="00A915D0" w:rsidP="00A915D0">
      <w:pPr>
        <w:spacing w:after="0" w:line="240" w:lineRule="auto"/>
        <w:jc w:val="right"/>
        <w:rPr>
          <w:color w:val="FFFFFF" w:themeColor="background1"/>
          <w:sz w:val="56"/>
          <w:szCs w:val="56"/>
          <w:lang w:val="es-ES"/>
        </w:rPr>
      </w:pPr>
      <w:r w:rsidRPr="00A915D0">
        <w:rPr>
          <w:color w:val="FFFFFF" w:themeColor="background1"/>
          <w:sz w:val="56"/>
          <w:szCs w:val="56"/>
          <w:lang w:val="es-ES"/>
        </w:rPr>
        <w:t>PhD. Erick Herrera</w:t>
      </w:r>
    </w:p>
    <w:p w14:paraId="6DB56BA9" w14:textId="77777777" w:rsidR="00796479" w:rsidRPr="00796479" w:rsidRDefault="00796479" w:rsidP="00DA7CCE">
      <w:pPr>
        <w:rPr>
          <w:color w:val="538135" w:themeColor="accent6" w:themeShade="BF"/>
          <w:sz w:val="56"/>
          <w:szCs w:val="56"/>
          <w:lang w:val="es-ES"/>
        </w:rPr>
      </w:pPr>
    </w:p>
    <w:p w14:paraId="7EE3AE46" w14:textId="34D4B547" w:rsidR="00C848CB" w:rsidRDefault="00A915D0" w:rsidP="00A915D0">
      <w:pPr>
        <w:spacing w:line="240" w:lineRule="auto"/>
        <w:rPr>
          <w:lang w:val="es-EC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BAE106" wp14:editId="7AA8AF0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85240" cy="1285240"/>
            <wp:effectExtent l="0" t="0" r="0" b="0"/>
            <wp:wrapSquare wrapText="bothSides"/>
            <wp:docPr id="19515855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8CB" w:rsidRPr="00A915D0">
        <w:rPr>
          <w:lang w:val="es-EC"/>
        </w:rPr>
        <w:t xml:space="preserve"> </w:t>
      </w:r>
      <w:r w:rsidRPr="00A915D0">
        <w:rPr>
          <w:color w:val="470909"/>
          <w:lang w:val="es-EC"/>
        </w:rPr>
        <w:t xml:space="preserve">Profesor: </w:t>
      </w:r>
      <w:r w:rsidRPr="00A915D0">
        <w:rPr>
          <w:color w:val="470909"/>
          <w:lang w:val="es-EC"/>
        </w:rPr>
        <w:tab/>
      </w:r>
      <w:r>
        <w:rPr>
          <w:lang w:val="es-EC"/>
        </w:rPr>
        <w:tab/>
      </w:r>
      <w:r w:rsidRPr="00A915D0">
        <w:rPr>
          <w:lang w:val="es-EC"/>
        </w:rPr>
        <w:t>PhD. Jesús Francisco Gonza</w:t>
      </w:r>
      <w:r>
        <w:rPr>
          <w:lang w:val="es-EC"/>
        </w:rPr>
        <w:t>les Alonso</w:t>
      </w:r>
    </w:p>
    <w:p w14:paraId="4E29613A" w14:textId="7C282C98" w:rsidR="00A915D0" w:rsidRDefault="00A915D0" w:rsidP="00A915D0">
      <w:pPr>
        <w:spacing w:line="240" w:lineRule="auto"/>
        <w:rPr>
          <w:lang w:val="es-EC"/>
        </w:rPr>
      </w:pPr>
      <w:r w:rsidRPr="00A915D0">
        <w:rPr>
          <w:color w:val="470909"/>
          <w:lang w:val="es-EC"/>
        </w:rPr>
        <w:t>Categoría:</w:t>
      </w:r>
      <w:r w:rsidRPr="00A915D0">
        <w:rPr>
          <w:color w:val="470909"/>
          <w:lang w:val="es-EC"/>
        </w:rPr>
        <w:tab/>
      </w:r>
      <w:r>
        <w:rPr>
          <w:lang w:val="es-EC"/>
        </w:rPr>
        <w:tab/>
        <w:t>Profesor – Autor</w:t>
      </w:r>
    </w:p>
    <w:p w14:paraId="0193D8C5" w14:textId="78DCEC8C" w:rsidR="00A915D0" w:rsidRDefault="00A915D0" w:rsidP="00A915D0">
      <w:pPr>
        <w:spacing w:line="240" w:lineRule="auto"/>
        <w:rPr>
          <w:lang w:val="es-EC"/>
        </w:rPr>
      </w:pPr>
      <w:r w:rsidRPr="00A915D0">
        <w:rPr>
          <w:color w:val="470909"/>
          <w:lang w:val="es-EC"/>
        </w:rPr>
        <w:t xml:space="preserve">Asignatura: </w:t>
      </w:r>
      <w:r w:rsidRPr="00A915D0">
        <w:rPr>
          <w:color w:val="470909"/>
          <w:lang w:val="es-EC"/>
        </w:rPr>
        <w:tab/>
      </w:r>
      <w:r>
        <w:rPr>
          <w:lang w:val="es-EC"/>
        </w:rPr>
        <w:tab/>
        <w:t>Herramientas tecnológicas interactivas para entornos virtuales de aprendizaje</w:t>
      </w:r>
    </w:p>
    <w:p w14:paraId="3A83F3CE" w14:textId="2B79D7EB" w:rsidR="00A915D0" w:rsidRDefault="00A915D0" w:rsidP="00A915D0">
      <w:pPr>
        <w:spacing w:line="240" w:lineRule="auto"/>
        <w:rPr>
          <w:lang w:val="es-EC"/>
        </w:rPr>
      </w:pPr>
      <w:r w:rsidRPr="00A915D0">
        <w:rPr>
          <w:color w:val="470909"/>
          <w:lang w:val="es-EC"/>
        </w:rPr>
        <w:t xml:space="preserve">Correo </w:t>
      </w:r>
      <w:proofErr w:type="spellStart"/>
      <w:r w:rsidRPr="00A915D0">
        <w:rPr>
          <w:color w:val="470909"/>
          <w:lang w:val="es-EC"/>
        </w:rPr>
        <w:t>electónico</w:t>
      </w:r>
      <w:proofErr w:type="spellEnd"/>
      <w:r w:rsidRPr="00A915D0">
        <w:rPr>
          <w:color w:val="470909"/>
          <w:lang w:val="es-EC"/>
        </w:rPr>
        <w:t>:</w:t>
      </w:r>
      <w:r>
        <w:rPr>
          <w:lang w:val="es-EC"/>
        </w:rPr>
        <w:tab/>
      </w:r>
      <w:hyperlink r:id="rId10" w:history="1">
        <w:r w:rsidRPr="008F3DEA">
          <w:rPr>
            <w:rStyle w:val="Hipervnculo"/>
            <w:lang w:val="es-EC"/>
          </w:rPr>
          <w:t>jgonzales@uotavalo.edu.ec</w:t>
        </w:r>
      </w:hyperlink>
    </w:p>
    <w:p w14:paraId="546451BB" w14:textId="31CE18E1" w:rsidR="00A915D0" w:rsidRDefault="00A915D0" w:rsidP="00A915D0">
      <w:pPr>
        <w:rPr>
          <w:lang w:val="es-EC"/>
        </w:rPr>
      </w:pPr>
    </w:p>
    <w:p w14:paraId="6FC56C00" w14:textId="7F958EE0" w:rsidR="00A915D0" w:rsidRPr="00A915D0" w:rsidRDefault="00A915D0" w:rsidP="00A915D0">
      <w:pPr>
        <w:rPr>
          <w:color w:val="470909"/>
          <w:lang w:val="es-EC"/>
        </w:rPr>
      </w:pPr>
      <w:r w:rsidRPr="00A915D0">
        <w:rPr>
          <w:color w:val="470909"/>
          <w:lang w:val="es-EC"/>
        </w:rPr>
        <w:t>SÍNTESIS CURRICULAR</w:t>
      </w:r>
    </w:p>
    <w:p w14:paraId="68606247" w14:textId="300B999B" w:rsidR="00A915D0" w:rsidRDefault="00A915D0" w:rsidP="00A915D0">
      <w:pPr>
        <w:rPr>
          <w:lang w:val="es-EC"/>
        </w:rPr>
      </w:pPr>
    </w:p>
    <w:p w14:paraId="593936DF" w14:textId="65ED38CA" w:rsidR="005E4F20" w:rsidRDefault="005E4F20" w:rsidP="005E4F20">
      <w:pPr>
        <w:spacing w:line="240" w:lineRule="auto"/>
        <w:rPr>
          <w:lang w:val="es-EC"/>
        </w:rPr>
      </w:pPr>
      <w:r>
        <w:rPr>
          <w:noProof/>
          <w:lang w:val="es-EC"/>
        </w:rPr>
        <w:drawing>
          <wp:anchor distT="0" distB="0" distL="114300" distR="114300" simplePos="0" relativeHeight="251661312" behindDoc="0" locked="0" layoutInCell="1" allowOverlap="1" wp14:anchorId="1758D839" wp14:editId="56DD9EBC">
            <wp:simplePos x="0" y="0"/>
            <wp:positionH relativeFrom="column">
              <wp:posOffset>-1833</wp:posOffset>
            </wp:positionH>
            <wp:positionV relativeFrom="paragraph">
              <wp:posOffset>1474</wp:posOffset>
            </wp:positionV>
            <wp:extent cx="1143000" cy="1143000"/>
            <wp:effectExtent l="0" t="0" r="0" b="0"/>
            <wp:wrapSquare wrapText="bothSides"/>
            <wp:docPr id="148118743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5D0">
        <w:rPr>
          <w:lang w:val="es-EC"/>
        </w:rPr>
        <w:t xml:space="preserve"> </w:t>
      </w:r>
      <w:r w:rsidRPr="00A915D0">
        <w:rPr>
          <w:color w:val="470909"/>
          <w:lang w:val="es-EC"/>
        </w:rPr>
        <w:t xml:space="preserve">Profesor: </w:t>
      </w:r>
      <w:r w:rsidRPr="00A915D0">
        <w:rPr>
          <w:color w:val="470909"/>
          <w:lang w:val="es-EC"/>
        </w:rPr>
        <w:tab/>
      </w:r>
      <w:r>
        <w:rPr>
          <w:lang w:val="es-EC"/>
        </w:rPr>
        <w:tab/>
      </w:r>
      <w:proofErr w:type="spellStart"/>
      <w:r>
        <w:rPr>
          <w:lang w:val="es-EC"/>
        </w:rPr>
        <w:t>MsC</w:t>
      </w:r>
      <w:proofErr w:type="spellEnd"/>
      <w:r w:rsidRPr="00A915D0">
        <w:rPr>
          <w:lang w:val="es-EC"/>
        </w:rPr>
        <w:t xml:space="preserve">. </w:t>
      </w:r>
      <w:r>
        <w:rPr>
          <w:lang w:val="es-EC"/>
        </w:rPr>
        <w:t>Paulina Elizabeth Tapia León</w:t>
      </w:r>
    </w:p>
    <w:p w14:paraId="02FAFA62" w14:textId="2742C077" w:rsidR="005E4F20" w:rsidRDefault="005E4F20" w:rsidP="005E4F20">
      <w:pPr>
        <w:spacing w:line="240" w:lineRule="auto"/>
        <w:rPr>
          <w:lang w:val="es-EC"/>
        </w:rPr>
      </w:pPr>
      <w:r w:rsidRPr="00A915D0">
        <w:rPr>
          <w:color w:val="470909"/>
          <w:lang w:val="es-EC"/>
        </w:rPr>
        <w:t>Categoría:</w:t>
      </w:r>
      <w:r w:rsidRPr="00A915D0">
        <w:rPr>
          <w:color w:val="470909"/>
          <w:lang w:val="es-EC"/>
        </w:rPr>
        <w:tab/>
      </w:r>
      <w:r>
        <w:rPr>
          <w:lang w:val="es-EC"/>
        </w:rPr>
        <w:tab/>
        <w:t>Profesor – Autor</w:t>
      </w:r>
    </w:p>
    <w:p w14:paraId="71642E42" w14:textId="766A9D40" w:rsidR="005E4F20" w:rsidRDefault="005E4F20" w:rsidP="005E4F20">
      <w:pPr>
        <w:spacing w:line="240" w:lineRule="auto"/>
        <w:rPr>
          <w:lang w:val="es-EC"/>
        </w:rPr>
      </w:pPr>
      <w:r w:rsidRPr="00A915D0">
        <w:rPr>
          <w:color w:val="470909"/>
          <w:lang w:val="es-EC"/>
        </w:rPr>
        <w:t xml:space="preserve">Asignatura: </w:t>
      </w:r>
      <w:r w:rsidRPr="00A915D0">
        <w:rPr>
          <w:color w:val="470909"/>
          <w:lang w:val="es-EC"/>
        </w:rPr>
        <w:tab/>
      </w:r>
      <w:r>
        <w:rPr>
          <w:lang w:val="es-EC"/>
        </w:rPr>
        <w:tab/>
        <w:t>Herramientas tecnológicas interactivas para entornos virtuales de aprendizaje</w:t>
      </w:r>
    </w:p>
    <w:p w14:paraId="2B4F7DB6" w14:textId="2851427C" w:rsidR="005E4F20" w:rsidRDefault="005E4F20" w:rsidP="005E4F20">
      <w:pPr>
        <w:spacing w:line="240" w:lineRule="auto"/>
        <w:rPr>
          <w:lang w:val="es-EC"/>
        </w:rPr>
      </w:pPr>
      <w:r w:rsidRPr="00A915D0">
        <w:rPr>
          <w:color w:val="470909"/>
          <w:lang w:val="es-EC"/>
        </w:rPr>
        <w:t xml:space="preserve">Correo </w:t>
      </w:r>
      <w:proofErr w:type="spellStart"/>
      <w:r w:rsidRPr="00A915D0">
        <w:rPr>
          <w:color w:val="470909"/>
          <w:lang w:val="es-EC"/>
        </w:rPr>
        <w:t>electónico</w:t>
      </w:r>
      <w:proofErr w:type="spellEnd"/>
      <w:r w:rsidRPr="00A915D0">
        <w:rPr>
          <w:color w:val="470909"/>
          <w:lang w:val="es-EC"/>
        </w:rPr>
        <w:t>:</w:t>
      </w:r>
      <w:r>
        <w:rPr>
          <w:lang w:val="es-EC"/>
        </w:rPr>
        <w:tab/>
      </w:r>
      <w:r w:rsidRPr="005E4F20">
        <w:rPr>
          <w:lang w:val="es-EC"/>
        </w:rPr>
        <w:t>ptapia@uotavalo.edu.ec</w:t>
      </w:r>
    </w:p>
    <w:p w14:paraId="23967088" w14:textId="22DA28D8" w:rsidR="005E4F20" w:rsidRDefault="005E4F20" w:rsidP="005E4F20">
      <w:pPr>
        <w:rPr>
          <w:lang w:val="es-EC"/>
        </w:rPr>
      </w:pPr>
    </w:p>
    <w:p w14:paraId="5D67DAD6" w14:textId="01280452" w:rsidR="005E4F20" w:rsidRPr="00A915D0" w:rsidRDefault="005E4F20" w:rsidP="005E4F20">
      <w:pPr>
        <w:rPr>
          <w:color w:val="470909"/>
          <w:lang w:val="es-EC"/>
        </w:rPr>
      </w:pPr>
      <w:r w:rsidRPr="00A915D0">
        <w:rPr>
          <w:color w:val="470909"/>
          <w:lang w:val="es-EC"/>
        </w:rPr>
        <w:t>SÍNTESIS CURRICULAR</w:t>
      </w:r>
    </w:p>
    <w:p w14:paraId="431A0B88" w14:textId="11215D99" w:rsidR="005E4F20" w:rsidRDefault="005E4F20" w:rsidP="00A915D0">
      <w:pPr>
        <w:rPr>
          <w:lang w:val="es-EC"/>
        </w:rPr>
      </w:pPr>
    </w:p>
    <w:p w14:paraId="09877600" w14:textId="48106988" w:rsidR="005E4F20" w:rsidRPr="005E4F20" w:rsidRDefault="005E4F20" w:rsidP="005E4F20">
      <w:pPr>
        <w:spacing w:line="240" w:lineRule="auto"/>
        <w:rPr>
          <w:lang w:val="es-E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36A9DE" wp14:editId="38AD740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43000" cy="1143000"/>
            <wp:effectExtent l="0" t="0" r="0" b="0"/>
            <wp:wrapSquare wrapText="bothSides"/>
            <wp:docPr id="102627883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F20">
        <w:rPr>
          <w:lang w:val="es-EC"/>
        </w:rPr>
        <w:t xml:space="preserve"> </w:t>
      </w:r>
      <w:r w:rsidRPr="005E4F20">
        <w:rPr>
          <w:color w:val="470909"/>
          <w:lang w:val="es-EC"/>
        </w:rPr>
        <w:t xml:space="preserve">Profesor: </w:t>
      </w:r>
      <w:r w:rsidRPr="005E4F20">
        <w:rPr>
          <w:color w:val="470909"/>
          <w:lang w:val="es-EC"/>
        </w:rPr>
        <w:tab/>
      </w:r>
      <w:r w:rsidRPr="005E4F20">
        <w:rPr>
          <w:lang w:val="es-EC"/>
        </w:rPr>
        <w:tab/>
      </w:r>
      <w:r w:rsidRPr="005E4F20">
        <w:rPr>
          <w:lang w:val="es-EC"/>
        </w:rPr>
        <w:t>PhD. Erick Patricio He</w:t>
      </w:r>
      <w:r>
        <w:rPr>
          <w:lang w:val="es-EC"/>
        </w:rPr>
        <w:t>rrera Granda</w:t>
      </w:r>
    </w:p>
    <w:p w14:paraId="2CC688EF" w14:textId="77777777" w:rsidR="005E4F20" w:rsidRPr="005E4F20" w:rsidRDefault="005E4F20" w:rsidP="005E4F20">
      <w:pPr>
        <w:spacing w:line="240" w:lineRule="auto"/>
        <w:rPr>
          <w:lang w:val="es-EC"/>
        </w:rPr>
      </w:pPr>
      <w:r w:rsidRPr="005E4F20">
        <w:rPr>
          <w:color w:val="470909"/>
          <w:lang w:val="es-EC"/>
        </w:rPr>
        <w:t>Categoría:</w:t>
      </w:r>
      <w:r w:rsidRPr="005E4F20">
        <w:rPr>
          <w:color w:val="470909"/>
          <w:lang w:val="es-EC"/>
        </w:rPr>
        <w:tab/>
      </w:r>
      <w:r w:rsidRPr="005E4F20">
        <w:rPr>
          <w:lang w:val="es-EC"/>
        </w:rPr>
        <w:tab/>
        <w:t>Profesor – Autor</w:t>
      </w:r>
    </w:p>
    <w:p w14:paraId="578015BC" w14:textId="77777777" w:rsidR="005E4F20" w:rsidRPr="005E4F20" w:rsidRDefault="005E4F20" w:rsidP="005E4F20">
      <w:pPr>
        <w:spacing w:line="240" w:lineRule="auto"/>
      </w:pPr>
      <w:r w:rsidRPr="005E4F20">
        <w:rPr>
          <w:color w:val="470909"/>
        </w:rPr>
        <w:t xml:space="preserve">Asignatura: </w:t>
      </w:r>
      <w:r w:rsidRPr="005E4F20">
        <w:rPr>
          <w:color w:val="470909"/>
        </w:rPr>
        <w:tab/>
      </w:r>
      <w:r w:rsidRPr="005E4F20">
        <w:tab/>
        <w:t xml:space="preserve">Herramientas tecnológicas </w:t>
      </w:r>
      <w:proofErr w:type="spellStart"/>
      <w:r w:rsidRPr="005E4F20">
        <w:t>interactivas</w:t>
      </w:r>
      <w:proofErr w:type="spellEnd"/>
      <w:r w:rsidRPr="005E4F20">
        <w:t xml:space="preserve"> para </w:t>
      </w:r>
      <w:proofErr w:type="spellStart"/>
      <w:r w:rsidRPr="005E4F20">
        <w:t>entornos</w:t>
      </w:r>
      <w:proofErr w:type="spellEnd"/>
      <w:r w:rsidRPr="005E4F20">
        <w:t xml:space="preserve"> virtuales de aprendizaje</w:t>
      </w:r>
    </w:p>
    <w:p w14:paraId="67CEB020" w14:textId="1631293D" w:rsidR="005E4F20" w:rsidRPr="005E4F20" w:rsidRDefault="005E4F20" w:rsidP="005E4F20">
      <w:pPr>
        <w:spacing w:line="240" w:lineRule="auto"/>
        <w:rPr>
          <w:lang w:val="es-EC"/>
        </w:rPr>
      </w:pPr>
      <w:r w:rsidRPr="005E4F20">
        <w:rPr>
          <w:color w:val="470909"/>
          <w:lang w:val="es-EC"/>
        </w:rPr>
        <w:t xml:space="preserve">Correo </w:t>
      </w:r>
      <w:proofErr w:type="spellStart"/>
      <w:r w:rsidRPr="005E4F20">
        <w:rPr>
          <w:color w:val="470909"/>
          <w:lang w:val="es-EC"/>
        </w:rPr>
        <w:t>electónico</w:t>
      </w:r>
      <w:proofErr w:type="spellEnd"/>
      <w:r w:rsidRPr="005E4F20">
        <w:rPr>
          <w:color w:val="470909"/>
          <w:lang w:val="es-EC"/>
        </w:rPr>
        <w:t>:</w:t>
      </w:r>
      <w:r w:rsidRPr="005E4F20">
        <w:rPr>
          <w:lang w:val="es-EC"/>
        </w:rPr>
        <w:tab/>
      </w:r>
      <w:r w:rsidRPr="005E4F20">
        <w:rPr>
          <w:lang w:val="es-EC"/>
        </w:rPr>
        <w:t>eherrera</w:t>
      </w:r>
      <w:r w:rsidRPr="005E4F20">
        <w:rPr>
          <w:lang w:val="es-EC"/>
        </w:rPr>
        <w:t>@uotavalo.edu.ec</w:t>
      </w:r>
    </w:p>
    <w:p w14:paraId="7F47ABDD" w14:textId="77777777" w:rsidR="005E4F20" w:rsidRPr="005E4F20" w:rsidRDefault="005E4F20" w:rsidP="005E4F20">
      <w:pPr>
        <w:rPr>
          <w:lang w:val="es-EC"/>
        </w:rPr>
      </w:pPr>
    </w:p>
    <w:p w14:paraId="7B99413B" w14:textId="77777777" w:rsidR="005E4F20" w:rsidRDefault="005E4F20" w:rsidP="005E4F20">
      <w:pPr>
        <w:rPr>
          <w:color w:val="470909"/>
        </w:rPr>
      </w:pPr>
      <w:r w:rsidRPr="005E4F20">
        <w:rPr>
          <w:color w:val="470909"/>
        </w:rPr>
        <w:t>SÍNTESIS CURRICULAR</w:t>
      </w:r>
    </w:p>
    <w:p w14:paraId="59CFF0A5" w14:textId="1D911513" w:rsidR="005E4F20" w:rsidRPr="005E4F20" w:rsidRDefault="003D0779" w:rsidP="005E4F20">
      <w:pPr>
        <w:rPr>
          <w:lang w:val="es-EC"/>
        </w:rPr>
      </w:pPr>
      <w:r>
        <w:rPr>
          <w:lang w:val="es-EC"/>
        </w:rPr>
        <w:lastRenderedPageBreak/>
        <w:t>Su</w:t>
      </w:r>
      <w:r w:rsidR="005E4F20" w:rsidRPr="005E4F20">
        <w:rPr>
          <w:lang w:val="es-EC"/>
        </w:rPr>
        <w:t xml:space="preserve"> formación académica la reali</w:t>
      </w:r>
      <w:r>
        <w:rPr>
          <w:lang w:val="es-EC"/>
        </w:rPr>
        <w:t>zó</w:t>
      </w:r>
      <w:r w:rsidR="005E4F20" w:rsidRPr="005E4F20">
        <w:rPr>
          <w:lang w:val="es-EC"/>
        </w:rPr>
        <w:t xml:space="preserve"> en Ingeniería Mecánica en la Escuela Politécnica Nacional. Pose</w:t>
      </w:r>
      <w:r>
        <w:rPr>
          <w:lang w:val="es-EC"/>
        </w:rPr>
        <w:t>e</w:t>
      </w:r>
      <w:r w:rsidR="005E4F20" w:rsidRPr="005E4F20">
        <w:rPr>
          <w:lang w:val="es-EC"/>
        </w:rPr>
        <w:t xml:space="preserve"> una Maestría en Mecatrónica y Robótica </w:t>
      </w:r>
      <w:r>
        <w:rPr>
          <w:lang w:val="es-EC"/>
        </w:rPr>
        <w:t xml:space="preserve">cursada </w:t>
      </w:r>
      <w:r w:rsidR="005E4F20" w:rsidRPr="005E4F20">
        <w:rPr>
          <w:lang w:val="es-EC"/>
        </w:rPr>
        <w:t>en la Escuela Politécnica Nacional. Además, cuent</w:t>
      </w:r>
      <w:r>
        <w:rPr>
          <w:lang w:val="es-EC"/>
        </w:rPr>
        <w:t>a</w:t>
      </w:r>
      <w:r w:rsidR="005E4F20" w:rsidRPr="005E4F20">
        <w:rPr>
          <w:lang w:val="es-EC"/>
        </w:rPr>
        <w:t xml:space="preserve"> con una maestría en Ingeniería Matemática y Computación realizada en la Universidad Internacional de la Rioja. PhD(c) en TIC en la rama de Visión por Computador en la Universidad de Granada-España. </w:t>
      </w:r>
    </w:p>
    <w:p w14:paraId="194FC548" w14:textId="000AF6CB" w:rsidR="005E4F20" w:rsidRPr="005E4F20" w:rsidRDefault="005E4F20" w:rsidP="005E4F20">
      <w:pPr>
        <w:rPr>
          <w:lang w:val="es-EC"/>
        </w:rPr>
      </w:pPr>
      <w:r w:rsidRPr="005E4F20">
        <w:rPr>
          <w:lang w:val="es-EC"/>
        </w:rPr>
        <w:t>A la fecha h</w:t>
      </w:r>
      <w:r w:rsidR="003D0779">
        <w:rPr>
          <w:lang w:val="es-EC"/>
        </w:rPr>
        <w:t>a</w:t>
      </w:r>
      <w:r w:rsidRPr="005E4F20">
        <w:rPr>
          <w:lang w:val="es-EC"/>
        </w:rPr>
        <w:t xml:space="preserve"> realizado más de </w:t>
      </w:r>
      <w:r w:rsidR="003D0779">
        <w:rPr>
          <w:lang w:val="es-EC"/>
        </w:rPr>
        <w:t>4</w:t>
      </w:r>
      <w:r w:rsidRPr="005E4F20">
        <w:rPr>
          <w:lang w:val="es-EC"/>
        </w:rPr>
        <w:t xml:space="preserve">1 publicaciones científicas de impacto mundial, indexadas en </w:t>
      </w:r>
      <w:proofErr w:type="spellStart"/>
      <w:r w:rsidRPr="005E4F20">
        <w:rPr>
          <w:lang w:val="es-EC"/>
        </w:rPr>
        <w:t>Scopus</w:t>
      </w:r>
      <w:proofErr w:type="spellEnd"/>
      <w:r w:rsidRPr="005E4F20">
        <w:rPr>
          <w:lang w:val="es-EC"/>
        </w:rPr>
        <w:t xml:space="preserve">, en las editoriales IEEE, Springer (Alemania) y AISTI (Portugal), ubicadas en los cuartiles Q1, Q2 y Q3, en las disciplinas de Visión por Computador, Control Automático, Optimización, Modelado Matemático y Estadística, Ciencias de la Computación y Educación. Adjunto mi </w:t>
      </w:r>
      <w:proofErr w:type="spellStart"/>
      <w:r w:rsidRPr="005E4F20">
        <w:rPr>
          <w:lang w:val="es-EC"/>
        </w:rPr>
        <w:t>Reaserchgate</w:t>
      </w:r>
      <w:proofErr w:type="spellEnd"/>
      <w:r w:rsidRPr="005E4F20">
        <w:rPr>
          <w:lang w:val="es-EC"/>
        </w:rPr>
        <w:t xml:space="preserve"> y perfil de </w:t>
      </w:r>
      <w:proofErr w:type="spellStart"/>
      <w:r w:rsidRPr="005E4F20">
        <w:rPr>
          <w:lang w:val="es-EC"/>
        </w:rPr>
        <w:t>Scopus</w:t>
      </w:r>
      <w:proofErr w:type="spellEnd"/>
      <w:r w:rsidRPr="005E4F20">
        <w:rPr>
          <w:lang w:val="es-EC"/>
        </w:rPr>
        <w:t>.</w:t>
      </w:r>
    </w:p>
    <w:p w14:paraId="24501EBE" w14:textId="77777777" w:rsidR="005E4F20" w:rsidRPr="005E4F20" w:rsidRDefault="005E4F20" w:rsidP="005E4F20">
      <w:pPr>
        <w:rPr>
          <w:lang w:val="es-EC"/>
        </w:rPr>
      </w:pPr>
      <w:r w:rsidRPr="005E4F20">
        <w:rPr>
          <w:lang w:val="es-EC"/>
        </w:rPr>
        <w:t>https://www.researchgate.net/profile/Erick_Herrera15</w:t>
      </w:r>
    </w:p>
    <w:p w14:paraId="30B832B8" w14:textId="77777777" w:rsidR="005E4F20" w:rsidRPr="005E4F20" w:rsidRDefault="005E4F20" w:rsidP="005E4F20">
      <w:pPr>
        <w:rPr>
          <w:lang w:val="es-EC"/>
        </w:rPr>
      </w:pPr>
      <w:r w:rsidRPr="005E4F20">
        <w:rPr>
          <w:lang w:val="es-EC"/>
        </w:rPr>
        <w:t>https://www.scopus.com/authid/detail.uri?authorId=57205360700</w:t>
      </w:r>
    </w:p>
    <w:p w14:paraId="2BC1874E" w14:textId="1F564526" w:rsidR="005E4F20" w:rsidRPr="005E4F20" w:rsidRDefault="005E4F20" w:rsidP="005E4F20">
      <w:pPr>
        <w:rPr>
          <w:lang w:val="es-EC"/>
        </w:rPr>
      </w:pPr>
      <w:r w:rsidRPr="005E4F20">
        <w:rPr>
          <w:lang w:val="es-EC"/>
        </w:rPr>
        <w:t>Adicionalmente, cuent</w:t>
      </w:r>
      <w:r w:rsidR="003D0779">
        <w:rPr>
          <w:lang w:val="es-EC"/>
        </w:rPr>
        <w:t>a</w:t>
      </w:r>
      <w:r w:rsidRPr="005E4F20">
        <w:rPr>
          <w:lang w:val="es-EC"/>
        </w:rPr>
        <w:t xml:space="preserve"> con una amplia experiencia de más de 7 años en educación superior, al haber sido docente de la Escuela Politécnica Nacional, Universidad Central del Ecuador, Universidad Técnica del Norte y Universidad Politécnica Estatal del Carchi, la cual suma más de seis años en total. También, cuent</w:t>
      </w:r>
      <w:r w:rsidR="003D0779">
        <w:rPr>
          <w:lang w:val="es-EC"/>
        </w:rPr>
        <w:t>a</w:t>
      </w:r>
      <w:r w:rsidRPr="005E4F20">
        <w:rPr>
          <w:lang w:val="es-EC"/>
        </w:rPr>
        <w:t xml:space="preserve"> con una gran experiencia en evaluación educativa al haber trabajado 5 años en el Instituto Nacional de Evaluación Educativa INEVAL.</w:t>
      </w:r>
    </w:p>
    <w:sectPr w:rsidR="005E4F20" w:rsidRPr="005E4F20" w:rsidSect="00794DE4">
      <w:headerReference w:type="defaul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6518" w14:textId="77777777" w:rsidR="003A234D" w:rsidRDefault="003A234D" w:rsidP="00794DE4">
      <w:pPr>
        <w:spacing w:after="0" w:line="240" w:lineRule="auto"/>
      </w:pPr>
      <w:r>
        <w:separator/>
      </w:r>
    </w:p>
  </w:endnote>
  <w:endnote w:type="continuationSeparator" w:id="0">
    <w:p w14:paraId="1D43DEE2" w14:textId="77777777" w:rsidR="003A234D" w:rsidRDefault="003A234D" w:rsidP="0079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3C05" w14:textId="77777777" w:rsidR="003A234D" w:rsidRDefault="003A234D" w:rsidP="00794DE4">
      <w:pPr>
        <w:spacing w:after="0" w:line="240" w:lineRule="auto"/>
      </w:pPr>
      <w:r>
        <w:separator/>
      </w:r>
    </w:p>
  </w:footnote>
  <w:footnote w:type="continuationSeparator" w:id="0">
    <w:p w14:paraId="1B13A31F" w14:textId="77777777" w:rsidR="003A234D" w:rsidRDefault="003A234D" w:rsidP="0079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28D9" w14:textId="6C6858D7" w:rsidR="00794DE4" w:rsidRDefault="00F8756E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5146E" wp14:editId="31F8CD38">
              <wp:simplePos x="0" y="0"/>
              <wp:positionH relativeFrom="column">
                <wp:posOffset>3686175</wp:posOffset>
              </wp:positionH>
              <wp:positionV relativeFrom="paragraph">
                <wp:posOffset>389890</wp:posOffset>
              </wp:positionV>
              <wp:extent cx="2590800" cy="2381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653069" w14:textId="77777777" w:rsidR="00F8756E" w:rsidRPr="005B1F42" w:rsidRDefault="00F8756E" w:rsidP="00F8756E">
                          <w:pPr>
                            <w:rPr>
                              <w:b/>
                              <w:color w:val="470909"/>
                            </w:rPr>
                          </w:pPr>
                          <w:r w:rsidRPr="005B1F42">
                            <w:rPr>
                              <w:b/>
                              <w:color w:val="470909"/>
                            </w:rPr>
                            <w:t>CENTRO DE EDUCACIÓN EN LÍNEA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5146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90.25pt;margin-top:30.7pt;width:204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h5FwIAACw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" filled="f" stroked="f" strokeweight=".5pt">
              <v:textbox>
                <w:txbxContent>
                  <w:p w14:paraId="13653069" w14:textId="77777777" w:rsidR="00F8756E" w:rsidRPr="005B1F42" w:rsidRDefault="00F8756E" w:rsidP="00F8756E">
                    <w:pPr>
                      <w:rPr>
                        <w:b/>
                        <w:color w:val="470909"/>
                      </w:rPr>
                    </w:pPr>
                    <w:r w:rsidRPr="005B1F42">
                      <w:rPr>
                        <w:b/>
                        <w:color w:val="470909"/>
                      </w:rPr>
                      <w:t>CENTRO DE EDUCACIÓN EN LÍNEA</w:t>
                    </w:r>
                  </w:p>
                </w:txbxContent>
              </v:textbox>
            </v:shape>
          </w:pict>
        </mc:Fallback>
      </mc:AlternateContent>
    </w:r>
    <w:r w:rsidR="00794DE4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CD688C4" wp14:editId="7D49CB3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10102850"/>
          <wp:effectExtent l="0" t="0" r="9525" b="0"/>
          <wp:wrapNone/>
          <wp:docPr id="906989587" name="Imagen 906989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lantilla Wo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10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54.7pt;height:91pt" o:bullet="t">
        <v:imagedata r:id="rId1" o:title="viñetas"/>
      </v:shape>
    </w:pict>
  </w:numPicBullet>
  <w:abstractNum w:abstractNumId="0" w15:restartNumberingAfterBreak="0">
    <w:nsid w:val="07D93581"/>
    <w:multiLevelType w:val="hybridMultilevel"/>
    <w:tmpl w:val="AF70CD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412CD"/>
    <w:multiLevelType w:val="hybridMultilevel"/>
    <w:tmpl w:val="035C4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B57"/>
    <w:multiLevelType w:val="hybridMultilevel"/>
    <w:tmpl w:val="66B6D6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5CE"/>
    <w:multiLevelType w:val="hybridMultilevel"/>
    <w:tmpl w:val="688AEE4C"/>
    <w:lvl w:ilvl="0" w:tplc="B1BAA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DF5"/>
    <w:multiLevelType w:val="hybridMultilevel"/>
    <w:tmpl w:val="0616B67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C44"/>
    <w:multiLevelType w:val="hybridMultilevel"/>
    <w:tmpl w:val="5C00F54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7B3F"/>
    <w:multiLevelType w:val="hybridMultilevel"/>
    <w:tmpl w:val="F77AC5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7042"/>
    <w:multiLevelType w:val="hybridMultilevel"/>
    <w:tmpl w:val="107A6D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00DA2"/>
    <w:multiLevelType w:val="hybridMultilevel"/>
    <w:tmpl w:val="7A1C1AB2"/>
    <w:lvl w:ilvl="0" w:tplc="048AA5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7C5"/>
    <w:multiLevelType w:val="multilevel"/>
    <w:tmpl w:val="71F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C51EA7"/>
    <w:multiLevelType w:val="hybridMultilevel"/>
    <w:tmpl w:val="CB9CBF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275EC"/>
    <w:multiLevelType w:val="hybridMultilevel"/>
    <w:tmpl w:val="4610253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72A0"/>
    <w:multiLevelType w:val="multilevel"/>
    <w:tmpl w:val="6160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04569"/>
    <w:multiLevelType w:val="multilevel"/>
    <w:tmpl w:val="124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C05AF"/>
    <w:multiLevelType w:val="hybridMultilevel"/>
    <w:tmpl w:val="1C10DA44"/>
    <w:lvl w:ilvl="0" w:tplc="F04072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92088"/>
    <w:multiLevelType w:val="hybridMultilevel"/>
    <w:tmpl w:val="6DBC2EF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A0C13"/>
    <w:multiLevelType w:val="hybridMultilevel"/>
    <w:tmpl w:val="C8FE3F5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5A8A"/>
    <w:multiLevelType w:val="multilevel"/>
    <w:tmpl w:val="E2882CB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53516C"/>
    <w:multiLevelType w:val="hybridMultilevel"/>
    <w:tmpl w:val="BE1492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03C20"/>
    <w:multiLevelType w:val="hybridMultilevel"/>
    <w:tmpl w:val="79FC2262"/>
    <w:lvl w:ilvl="0" w:tplc="048AA5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2E7E"/>
    <w:multiLevelType w:val="hybridMultilevel"/>
    <w:tmpl w:val="CC345F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27C2B"/>
    <w:multiLevelType w:val="hybridMultilevel"/>
    <w:tmpl w:val="809698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B126C"/>
    <w:multiLevelType w:val="hybridMultilevel"/>
    <w:tmpl w:val="2A2C66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73B4A"/>
    <w:multiLevelType w:val="hybridMultilevel"/>
    <w:tmpl w:val="948C3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C0C56"/>
    <w:multiLevelType w:val="hybridMultilevel"/>
    <w:tmpl w:val="CFEC1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356BF"/>
    <w:multiLevelType w:val="hybridMultilevel"/>
    <w:tmpl w:val="52DE86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5283B"/>
    <w:multiLevelType w:val="hybridMultilevel"/>
    <w:tmpl w:val="0FF0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629F6"/>
    <w:multiLevelType w:val="hybridMultilevel"/>
    <w:tmpl w:val="64ACA62A"/>
    <w:lvl w:ilvl="0" w:tplc="048AA5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F2772"/>
    <w:multiLevelType w:val="hybridMultilevel"/>
    <w:tmpl w:val="1FAA2D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71231">
    <w:abstractNumId w:val="23"/>
  </w:num>
  <w:num w:numId="2" w16cid:durableId="1763136607">
    <w:abstractNumId w:val="14"/>
  </w:num>
  <w:num w:numId="3" w16cid:durableId="1248805930">
    <w:abstractNumId w:val="26"/>
  </w:num>
  <w:num w:numId="4" w16cid:durableId="1233857961">
    <w:abstractNumId w:val="0"/>
  </w:num>
  <w:num w:numId="5" w16cid:durableId="1691032345">
    <w:abstractNumId w:val="13"/>
  </w:num>
  <w:num w:numId="6" w16cid:durableId="15274937">
    <w:abstractNumId w:val="12"/>
  </w:num>
  <w:num w:numId="7" w16cid:durableId="146823330">
    <w:abstractNumId w:val="9"/>
  </w:num>
  <w:num w:numId="8" w16cid:durableId="1775402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2463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147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4882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0151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728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8925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1478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1703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746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082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2202591">
    <w:abstractNumId w:val="28"/>
  </w:num>
  <w:num w:numId="20" w16cid:durableId="926573673">
    <w:abstractNumId w:val="7"/>
  </w:num>
  <w:num w:numId="21" w16cid:durableId="1276446631">
    <w:abstractNumId w:val="10"/>
  </w:num>
  <w:num w:numId="22" w16cid:durableId="1168445162">
    <w:abstractNumId w:val="24"/>
  </w:num>
  <w:num w:numId="23" w16cid:durableId="1797213904">
    <w:abstractNumId w:val="20"/>
  </w:num>
  <w:num w:numId="24" w16cid:durableId="1405445498">
    <w:abstractNumId w:val="2"/>
  </w:num>
  <w:num w:numId="25" w16cid:durableId="1284850386">
    <w:abstractNumId w:val="22"/>
  </w:num>
  <w:num w:numId="26" w16cid:durableId="891044562">
    <w:abstractNumId w:val="21"/>
  </w:num>
  <w:num w:numId="27" w16cid:durableId="1907646427">
    <w:abstractNumId w:val="6"/>
  </w:num>
  <w:num w:numId="28" w16cid:durableId="775370870">
    <w:abstractNumId w:val="18"/>
  </w:num>
  <w:num w:numId="29" w16cid:durableId="1012801391">
    <w:abstractNumId w:val="4"/>
  </w:num>
  <w:num w:numId="30" w16cid:durableId="641733748">
    <w:abstractNumId w:val="17"/>
  </w:num>
  <w:num w:numId="31" w16cid:durableId="1202749027">
    <w:abstractNumId w:val="25"/>
  </w:num>
  <w:num w:numId="32" w16cid:durableId="32074023">
    <w:abstractNumId w:val="19"/>
  </w:num>
  <w:num w:numId="33" w16cid:durableId="2111848741">
    <w:abstractNumId w:val="27"/>
  </w:num>
  <w:num w:numId="34" w16cid:durableId="1286349829">
    <w:abstractNumId w:val="8"/>
  </w:num>
  <w:num w:numId="35" w16cid:durableId="1720976629">
    <w:abstractNumId w:val="3"/>
  </w:num>
  <w:num w:numId="36" w16cid:durableId="1558395247">
    <w:abstractNumId w:val="11"/>
  </w:num>
  <w:num w:numId="37" w16cid:durableId="1595552734">
    <w:abstractNumId w:val="1"/>
  </w:num>
  <w:num w:numId="38" w16cid:durableId="321278381">
    <w:abstractNumId w:val="5"/>
  </w:num>
  <w:num w:numId="39" w16cid:durableId="1186946969">
    <w:abstractNumId w:val="16"/>
  </w:num>
  <w:num w:numId="40" w16cid:durableId="1900630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1NDMxMDE1NTCwMTQyUdpeDU4uLM/DyQArNaAL/x+DssAAAA"/>
  </w:docVars>
  <w:rsids>
    <w:rsidRoot w:val="009340ED"/>
    <w:rsid w:val="00030083"/>
    <w:rsid w:val="00042853"/>
    <w:rsid w:val="00072578"/>
    <w:rsid w:val="00080B4F"/>
    <w:rsid w:val="000A1BA9"/>
    <w:rsid w:val="000B6902"/>
    <w:rsid w:val="00124BC3"/>
    <w:rsid w:val="0014494F"/>
    <w:rsid w:val="001764E9"/>
    <w:rsid w:val="00191494"/>
    <w:rsid w:val="0021019C"/>
    <w:rsid w:val="00223C88"/>
    <w:rsid w:val="00252972"/>
    <w:rsid w:val="00254672"/>
    <w:rsid w:val="00286C23"/>
    <w:rsid w:val="002E2B83"/>
    <w:rsid w:val="003A234D"/>
    <w:rsid w:val="003A7AB6"/>
    <w:rsid w:val="003C1F79"/>
    <w:rsid w:val="003D0779"/>
    <w:rsid w:val="003D19A6"/>
    <w:rsid w:val="004A4438"/>
    <w:rsid w:val="004C66BE"/>
    <w:rsid w:val="004D5802"/>
    <w:rsid w:val="004E3146"/>
    <w:rsid w:val="00511D07"/>
    <w:rsid w:val="00517C21"/>
    <w:rsid w:val="00572308"/>
    <w:rsid w:val="005E4F20"/>
    <w:rsid w:val="005E5A10"/>
    <w:rsid w:val="006B7B7D"/>
    <w:rsid w:val="006D05AB"/>
    <w:rsid w:val="00745A49"/>
    <w:rsid w:val="00754E55"/>
    <w:rsid w:val="00766721"/>
    <w:rsid w:val="00794B70"/>
    <w:rsid w:val="00794DE4"/>
    <w:rsid w:val="00796479"/>
    <w:rsid w:val="00812F76"/>
    <w:rsid w:val="00822CE7"/>
    <w:rsid w:val="008436C6"/>
    <w:rsid w:val="00853701"/>
    <w:rsid w:val="008840EA"/>
    <w:rsid w:val="009340ED"/>
    <w:rsid w:val="00956CBA"/>
    <w:rsid w:val="009F752D"/>
    <w:rsid w:val="00A262D9"/>
    <w:rsid w:val="00A37B52"/>
    <w:rsid w:val="00A4457A"/>
    <w:rsid w:val="00A915D0"/>
    <w:rsid w:val="00B24399"/>
    <w:rsid w:val="00B35E95"/>
    <w:rsid w:val="00B85C61"/>
    <w:rsid w:val="00BC1EAF"/>
    <w:rsid w:val="00BF17E9"/>
    <w:rsid w:val="00C5258E"/>
    <w:rsid w:val="00C848CB"/>
    <w:rsid w:val="00CD558B"/>
    <w:rsid w:val="00CE0CC7"/>
    <w:rsid w:val="00CE1DC7"/>
    <w:rsid w:val="00CF1FE2"/>
    <w:rsid w:val="00D112CF"/>
    <w:rsid w:val="00D77058"/>
    <w:rsid w:val="00DA7CCE"/>
    <w:rsid w:val="00DD4F46"/>
    <w:rsid w:val="00DE1A23"/>
    <w:rsid w:val="00DE1E60"/>
    <w:rsid w:val="00E414CE"/>
    <w:rsid w:val="00E46FBB"/>
    <w:rsid w:val="00E62140"/>
    <w:rsid w:val="00E80C68"/>
    <w:rsid w:val="00F06AA9"/>
    <w:rsid w:val="00F30E06"/>
    <w:rsid w:val="00F343A6"/>
    <w:rsid w:val="00F672F6"/>
    <w:rsid w:val="00F8756E"/>
    <w:rsid w:val="00FC4F26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896EE"/>
  <w15:chartTrackingRefBased/>
  <w15:docId w15:val="{BA5E2239-99B7-4E16-ACD5-63FC2A80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CE"/>
    <w:pPr>
      <w:spacing w:before="240" w:after="240"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72578"/>
    <w:pPr>
      <w:keepNext/>
      <w:keepLines/>
      <w:numPr>
        <w:numId w:val="30"/>
      </w:numPr>
      <w:spacing w:after="0"/>
      <w:outlineLvl w:val="0"/>
    </w:pPr>
    <w:rPr>
      <w:rFonts w:eastAsiaTheme="majorEastAsia" w:cs="Times New Roman"/>
      <w:color w:val="470909"/>
      <w:sz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578"/>
    <w:pPr>
      <w:keepNext/>
      <w:keepLines/>
      <w:numPr>
        <w:ilvl w:val="1"/>
        <w:numId w:val="30"/>
      </w:numPr>
      <w:spacing w:before="40" w:after="0"/>
      <w:outlineLvl w:val="1"/>
    </w:pPr>
    <w:rPr>
      <w:rFonts w:eastAsiaTheme="majorEastAsia" w:cstheme="majorBidi"/>
      <w:color w:val="470909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072578"/>
    <w:pPr>
      <w:keepNext/>
      <w:keepLines/>
      <w:numPr>
        <w:ilvl w:val="2"/>
        <w:numId w:val="30"/>
      </w:numPr>
      <w:spacing w:before="40" w:after="0"/>
      <w:ind w:left="0" w:firstLine="0"/>
      <w:outlineLvl w:val="2"/>
    </w:pPr>
    <w:rPr>
      <w:rFonts w:asciiTheme="majorHAnsi" w:eastAsiaTheme="majorEastAsia" w:hAnsiTheme="majorHAnsi" w:cstheme="majorBidi"/>
      <w:color w:val="470909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2578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2578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2578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2578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2578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2578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2578"/>
    <w:rPr>
      <w:rFonts w:ascii="Century Gothic" w:eastAsiaTheme="majorEastAsia" w:hAnsi="Century Gothic" w:cs="Times New Roman"/>
      <w:color w:val="470909"/>
      <w:sz w:val="32"/>
      <w:lang w:val="es-ES"/>
    </w:rPr>
  </w:style>
  <w:style w:type="paragraph" w:styleId="Prrafodelista">
    <w:name w:val="List Paragraph"/>
    <w:aliases w:val="Título 2.,TIT 2 IND,Párrafo de lista SUBCAPITULO"/>
    <w:basedOn w:val="Normal"/>
    <w:link w:val="PrrafodelistaCar"/>
    <w:uiPriority w:val="34"/>
    <w:qFormat/>
    <w:rsid w:val="009340ED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Título 2. Car,TIT 2 IND Car,Párrafo de lista SUBCAPITULO Car"/>
    <w:link w:val="Prrafodelista"/>
    <w:uiPriority w:val="34"/>
    <w:rsid w:val="009340ED"/>
    <w:rPr>
      <w:lang w:val="es-ES"/>
    </w:rPr>
  </w:style>
  <w:style w:type="paragraph" w:styleId="NormalWeb">
    <w:name w:val="Normal (Web)"/>
    <w:basedOn w:val="Normal"/>
    <w:uiPriority w:val="99"/>
    <w:unhideWhenUsed/>
    <w:rsid w:val="0093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40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E4"/>
  </w:style>
  <w:style w:type="paragraph" w:styleId="Piedepgina">
    <w:name w:val="footer"/>
    <w:basedOn w:val="Normal"/>
    <w:link w:val="PiedepginaCar"/>
    <w:uiPriority w:val="99"/>
    <w:unhideWhenUsed/>
    <w:rsid w:val="0079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E4"/>
  </w:style>
  <w:style w:type="paragraph" w:styleId="Textoindependiente">
    <w:name w:val="Body Text"/>
    <w:basedOn w:val="Normal"/>
    <w:link w:val="TextoindependienteCar"/>
    <w:uiPriority w:val="1"/>
    <w:qFormat/>
    <w:rsid w:val="00956CB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6CBA"/>
    <w:rPr>
      <w:rFonts w:ascii="Trebuchet MS" w:eastAsia="Trebuchet MS" w:hAnsi="Trebuchet MS" w:cs="Trebuchet MS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72578"/>
    <w:rPr>
      <w:rFonts w:ascii="Century Gothic" w:eastAsiaTheme="majorEastAsia" w:hAnsi="Century Gothic" w:cstheme="majorBidi"/>
      <w:color w:val="470909"/>
      <w:sz w:val="32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796479"/>
    <w:pPr>
      <w:numPr>
        <w:numId w:val="0"/>
      </w:numPr>
      <w:outlineLvl w:val="9"/>
    </w:pPr>
    <w:rPr>
      <w:rFonts w:asciiTheme="majorHAnsi" w:hAnsiTheme="majorHAnsi" w:cstheme="majorBidi"/>
      <w:color w:val="2E74B5" w:themeColor="accent1" w:themeShade="BF"/>
      <w:szCs w:val="32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2578"/>
    <w:rPr>
      <w:rFonts w:asciiTheme="majorHAnsi" w:eastAsiaTheme="majorEastAsia" w:hAnsiTheme="majorHAnsi" w:cstheme="majorBidi"/>
      <w:color w:val="470909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25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25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25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25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25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2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uiPriority w:val="1"/>
    <w:qFormat/>
    <w:rsid w:val="00072578"/>
    <w:pPr>
      <w:spacing w:after="0" w:line="240" w:lineRule="auto"/>
    </w:pPr>
    <w:rPr>
      <w:rFonts w:ascii="Century Gothic" w:hAnsi="Century Gothic"/>
      <w:lang w:val="es-EC"/>
    </w:rPr>
  </w:style>
  <w:style w:type="paragraph" w:styleId="Descripcin">
    <w:name w:val="caption"/>
    <w:basedOn w:val="Normal"/>
    <w:next w:val="Normal"/>
    <w:uiPriority w:val="35"/>
    <w:unhideWhenUsed/>
    <w:qFormat/>
    <w:rsid w:val="008537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840EA"/>
    <w:pPr>
      <w:spacing w:after="0" w:line="240" w:lineRule="auto"/>
      <w:ind w:left="220" w:hanging="220"/>
    </w:pPr>
  </w:style>
  <w:style w:type="paragraph" w:styleId="TDC2">
    <w:name w:val="toc 2"/>
    <w:basedOn w:val="Normal"/>
    <w:next w:val="Normal"/>
    <w:autoRedefine/>
    <w:uiPriority w:val="39"/>
    <w:unhideWhenUsed/>
    <w:rsid w:val="004E3146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C8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gonzales@uotavalo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73FE-0A7C-44D6-86B5-5A82DFE7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Mg. Ismari</dc:creator>
  <cp:keywords/>
  <dc:description/>
  <cp:lastModifiedBy>Erick Herrera Granda</cp:lastModifiedBy>
  <cp:revision>11</cp:revision>
  <cp:lastPrinted>2023-07-21T01:15:00Z</cp:lastPrinted>
  <dcterms:created xsi:type="dcterms:W3CDTF">2023-07-06T22:34:00Z</dcterms:created>
  <dcterms:modified xsi:type="dcterms:W3CDTF">2023-07-31T04:26:00Z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ac2b6743-8244-34d9-bf73-d07a774a320e</vt:lpwstr>
  </property>
  <property fmtid="{D5CDD505-2E9C-101B-9397-08002B2CF9AE}" pid="24" name="Mendeley Citation Style_1">
    <vt:lpwstr>http://www.zotero.org/styles/apa</vt:lpwstr>
  </property>
</Properties>
</file>